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90BA4" w14:textId="77777777" w:rsidR="0031750B" w:rsidRPr="0031750B" w:rsidRDefault="0031750B" w:rsidP="0031750B">
      <w:pPr>
        <w:pStyle w:val="MDPI31text"/>
        <w:ind w:left="-426"/>
        <w:rPr>
          <w:color w:val="auto"/>
        </w:rPr>
      </w:pPr>
      <w:r w:rsidRPr="0031750B">
        <w:rPr>
          <w:color w:val="auto"/>
        </w:rPr>
        <w:t>Figure S1: S/V ratio</w:t>
      </w:r>
    </w:p>
    <w:p w14:paraId="70B012B7" w14:textId="6285999F" w:rsidR="0031750B" w:rsidRPr="0031750B" w:rsidRDefault="0031750B">
      <w:pPr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</w:pPr>
      <w:r>
        <w:rPr>
          <w:noProof/>
        </w:rPr>
        <w:drawing>
          <wp:inline distT="0" distB="0" distL="0" distR="0" wp14:anchorId="3A635D93" wp14:editId="1109B110">
            <wp:extent cx="5593080" cy="2712720"/>
            <wp:effectExtent l="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750B" w:rsidRPr="0031750B" w:rsidSect="00F97C59">
      <w:pgSz w:w="11906" w:h="16838" w:code="9"/>
      <w:pgMar w:top="1418" w:right="1134" w:bottom="1134" w:left="1134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50B"/>
    <w:rsid w:val="00255338"/>
    <w:rsid w:val="0031750B"/>
    <w:rsid w:val="00F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7B24"/>
  <w15:chartTrackingRefBased/>
  <w15:docId w15:val="{D331B64C-7D9E-4241-AF81-A5F7AE00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31text">
    <w:name w:val="MDPI_3.1_text"/>
    <w:qFormat/>
    <w:rsid w:val="0031750B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</cp:revision>
  <dcterms:created xsi:type="dcterms:W3CDTF">2023-11-22T15:33:00Z</dcterms:created>
  <dcterms:modified xsi:type="dcterms:W3CDTF">2023-11-22T15:35:00Z</dcterms:modified>
</cp:coreProperties>
</file>